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spacing w:lineRule="auto" w:line="288"/>
        <w:jc w:val="right"/>
        <w:rPr>
          <w:b/>
          <w:b/>
          <w:color w:val="000000"/>
        </w:rPr>
      </w:pPr>
      <w:r>
        <w:rPr>
          <w:rFonts w:eastAsia="Arimo"/>
          <w:color w:val="000000"/>
        </w:rPr>
        <w:t>Приложение 1</w:t>
        <w:br/>
      </w:r>
    </w:p>
    <w:p>
      <w:pPr>
        <w:pStyle w:val="Normal"/>
        <w:pBdr/>
        <w:spacing w:lineRule="auto" w:line="288"/>
        <w:ind w:firstLine="397"/>
        <w:jc w:val="center"/>
        <w:rPr>
          <w:b/>
          <w:b/>
          <w:color w:val="000000"/>
        </w:rPr>
      </w:pPr>
      <w:r>
        <w:rPr>
          <w:b/>
          <w:color w:val="000000"/>
        </w:rPr>
        <w:t>ПРЕСС-РЕЛИЗ</w:t>
      </w:r>
    </w:p>
    <w:p>
      <w:pPr>
        <w:pStyle w:val="Normal"/>
        <w:pBdr/>
        <w:spacing w:lineRule="auto" w:line="288"/>
        <w:ind w:firstLine="397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88"/>
        <w:ind w:firstLine="39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Желающих стать лидерами в сфере социального предпринимательства приглашают в Нижегородскую область на «Территорию Ритма»</w:t>
      </w:r>
    </w:p>
    <w:p>
      <w:pPr>
        <w:pStyle w:val="Normal"/>
        <w:pBdr/>
        <w:spacing w:lineRule="auto" w:line="288"/>
        <w:ind w:firstLine="397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pBdr/>
        <w:spacing w:before="0" w:after="120"/>
        <w:ind w:firstLine="397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С 8 по 11 сентября 2022 года в Нижегородской области пройдет международный инклюзивный форум социальных предпринимателей и социально-ориентированных лидеров «Территория Ритма». </w:t>
      </w:r>
      <w:r>
        <w:rPr>
          <w:rFonts w:eastAsia="Calibri"/>
          <w:bCs/>
          <w:sz w:val="26"/>
          <w:szCs w:val="26"/>
        </w:rPr>
        <w:t>В течение четырех дней его участники смогут пройти путь от авторской идеи до создания полноценного социального или социально-предпринимательского проекта.</w:t>
      </w:r>
    </w:p>
    <w:p>
      <w:pPr>
        <w:pStyle w:val="Normal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приглашают тех, у кого уже есть идея для социального бизнеса. А также тех, у кого своей идеи пока нет, но есть жгучее желание изменить свою жизнь и научиться социальному предпринимательству и социальному лидерству. Первые станут лидерами проектов, а вторые – членами их команд!</w:t>
      </w:r>
    </w:p>
    <w:p>
      <w:pPr>
        <w:pStyle w:val="Normal"/>
        <w:ind w:firstLine="284"/>
        <w:jc w:val="both"/>
        <w:rPr>
          <w:color w:val="1D2129"/>
          <w:sz w:val="28"/>
          <w:szCs w:val="28"/>
          <w:highlight w:val="white"/>
        </w:rPr>
      </w:pPr>
      <w:r>
        <w:rPr>
          <w:color w:val="1D2129"/>
          <w:sz w:val="28"/>
          <w:szCs w:val="28"/>
          <w:shd w:fill="FFFFFF" w:val="clear"/>
        </w:rPr>
        <w:t>Участников ждут насыщенные мастер-классы и выступления лучших спикеров, бизнес-тренеров, предпринимателей и успешных людей России. Командообразующая атмосфера активных мечтателей, будущие тандемы и проекты под чутким руководством наставников.</w:t>
      </w:r>
    </w:p>
    <w:p>
      <w:pPr>
        <w:pStyle w:val="Normal"/>
        <w:ind w:firstLine="360"/>
        <w:jc w:val="both"/>
        <w:rPr>
          <w:rFonts w:cs="Cambria" w:cstheme="minorHAnsi"/>
          <w:sz w:val="26"/>
          <w:szCs w:val="26"/>
        </w:rPr>
      </w:pPr>
      <w:r>
        <w:rPr>
          <w:rFonts w:cs="Cambria" w:cstheme="minorHAnsi"/>
          <w:sz w:val="26"/>
          <w:szCs w:val="26"/>
        </w:rPr>
      </w:r>
    </w:p>
    <w:p>
      <w:pPr>
        <w:pStyle w:val="Normal"/>
        <w:ind w:firstLine="360"/>
        <w:jc w:val="both"/>
        <w:rPr>
          <w:rFonts w:cs="Cambria" w:cstheme="minorHAnsi"/>
          <w:sz w:val="26"/>
          <w:szCs w:val="26"/>
        </w:rPr>
      </w:pPr>
      <w:r>
        <w:rPr>
          <w:rFonts w:cs="Cambria" w:cstheme="minorHAnsi"/>
          <w:sz w:val="26"/>
          <w:szCs w:val="26"/>
        </w:rPr>
        <w:t>На площадке Ритма участники смогут:</w:t>
      </w:r>
    </w:p>
    <w:p>
      <w:pPr>
        <w:pStyle w:val="Normal"/>
        <w:ind w:firstLine="360"/>
        <w:jc w:val="both"/>
        <w:rPr>
          <w:rFonts w:cs="Cambria" w:cstheme="minorHAnsi"/>
          <w:sz w:val="26"/>
          <w:szCs w:val="26"/>
        </w:rPr>
      </w:pPr>
      <w:r>
        <w:rPr>
          <w:rFonts w:eastAsia="Wingdings 2" w:cs="Wingdings 2" w:ascii="Wingdings 2" w:hAnsi="Wingdings 2"/>
          <w:color w:val="00B050"/>
          <w:sz w:val="26"/>
          <w:szCs w:val="26"/>
        </w:rPr>
        <w:t></w:t>
      </w:r>
      <w:r>
        <w:rPr>
          <w:rFonts w:cs="Cambria" w:cstheme="minorHAnsi"/>
          <w:color w:val="00B050"/>
          <w:sz w:val="26"/>
          <w:szCs w:val="26"/>
        </w:rPr>
        <w:t xml:space="preserve"> </w:t>
      </w:r>
      <w:r>
        <w:rPr>
          <w:rFonts w:cs="Cambria" w:cstheme="minorHAnsi"/>
          <w:sz w:val="26"/>
          <w:szCs w:val="26"/>
        </w:rPr>
        <w:t>Заявить свою авторскую идею и превратить ее в уникальный социально-предпринимательский проект.</w:t>
      </w:r>
    </w:p>
    <w:p>
      <w:pPr>
        <w:pStyle w:val="Normal"/>
        <w:ind w:firstLine="360"/>
        <w:jc w:val="both"/>
        <w:rPr>
          <w:rFonts w:cs="Cambria" w:cstheme="minorHAnsi"/>
          <w:sz w:val="26"/>
          <w:szCs w:val="26"/>
        </w:rPr>
      </w:pPr>
      <w:r>
        <w:rPr>
          <w:rFonts w:eastAsia="Wingdings 2" w:cs="Wingdings 2" w:ascii="Wingdings 2" w:hAnsi="Wingdings 2"/>
          <w:color w:val="00B050"/>
          <w:sz w:val="26"/>
          <w:szCs w:val="26"/>
        </w:rPr>
        <w:t></w:t>
      </w:r>
      <w:r>
        <w:rPr>
          <w:rFonts w:cs="Cambria" w:cstheme="minorHAnsi"/>
          <w:color w:val="00B050"/>
          <w:sz w:val="26"/>
          <w:szCs w:val="26"/>
        </w:rPr>
        <w:t xml:space="preserve"> </w:t>
      </w:r>
      <w:r>
        <w:rPr>
          <w:rFonts w:cs="Cambria" w:cstheme="minorHAnsi"/>
          <w:sz w:val="26"/>
          <w:szCs w:val="26"/>
        </w:rPr>
        <w:t>Стать членом международной команды лидеров и вместе развивать социально-предпринимательский проект.</w:t>
      </w:r>
    </w:p>
    <w:p>
      <w:pPr>
        <w:pStyle w:val="Normal"/>
        <w:ind w:firstLine="360"/>
        <w:jc w:val="both"/>
        <w:rPr>
          <w:rFonts w:cs="Cambria" w:cstheme="minorHAnsi"/>
          <w:sz w:val="26"/>
          <w:szCs w:val="26"/>
        </w:rPr>
      </w:pPr>
      <w:r>
        <w:rPr>
          <w:rFonts w:eastAsia="Wingdings 2" w:cs="Wingdings 2" w:ascii="Wingdings 2" w:hAnsi="Wingdings 2"/>
          <w:color w:val="00B050"/>
          <w:sz w:val="26"/>
          <w:szCs w:val="26"/>
        </w:rPr>
        <w:t></w:t>
      </w:r>
      <w:r>
        <w:rPr>
          <w:rFonts w:cs="Cambria" w:cstheme="minorHAnsi"/>
          <w:color w:val="00B050"/>
          <w:sz w:val="26"/>
          <w:szCs w:val="26"/>
        </w:rPr>
        <w:t xml:space="preserve"> </w:t>
      </w:r>
      <w:r>
        <w:rPr>
          <w:rFonts w:cs="Cambria" w:cstheme="minorHAnsi"/>
          <w:sz w:val="26"/>
          <w:szCs w:val="26"/>
        </w:rPr>
        <w:t>Овладеть навыками и эффективными инструментами социального проектирования и компетенциями будущего.</w:t>
      </w:r>
    </w:p>
    <w:p>
      <w:pPr>
        <w:pStyle w:val="Normal"/>
        <w:ind w:firstLine="284"/>
        <w:jc w:val="both"/>
        <w:rPr>
          <w:rFonts w:cs="Cambria" w:cstheme="minorHAnsi"/>
          <w:sz w:val="26"/>
          <w:szCs w:val="26"/>
        </w:rPr>
      </w:pPr>
      <w:r>
        <w:rPr>
          <w:rFonts w:eastAsia="Wingdings 2" w:cs="Wingdings 2" w:ascii="Wingdings 2" w:hAnsi="Wingdings 2"/>
          <w:color w:val="00B050"/>
          <w:sz w:val="26"/>
          <w:szCs w:val="26"/>
        </w:rPr>
        <w:t></w:t>
      </w:r>
      <w:r>
        <w:rPr>
          <w:rFonts w:cs="Cambria" w:cstheme="minorHAnsi"/>
          <w:color w:val="00B050"/>
          <w:sz w:val="26"/>
          <w:szCs w:val="26"/>
        </w:rPr>
        <w:t xml:space="preserve"> </w:t>
      </w:r>
      <w:r>
        <w:rPr>
          <w:rFonts w:cs="Cambria" w:cstheme="minorHAnsi"/>
          <w:sz w:val="26"/>
          <w:szCs w:val="26"/>
        </w:rPr>
        <w:t>Получить инвестиции на реализацию своих проектов и другие уникальные ресурсы поддержки.</w:t>
      </w:r>
    </w:p>
    <w:p>
      <w:pPr>
        <w:pStyle w:val="Normal"/>
        <w:spacing w:before="0" w:after="120"/>
        <w:ind w:firstLine="397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>По результатам работы форума лидеры и их команды, при поддержке опытных наставников, проработают свои социальные и социально-предпринимательские проекты, лучшие из которых получат различные формы поддержки</w:t>
      </w:r>
      <w:r>
        <w:rPr>
          <w:b/>
          <w:sz w:val="26"/>
          <w:szCs w:val="26"/>
        </w:rPr>
        <w:t>.</w:t>
      </w:r>
    </w:p>
    <w:p>
      <w:pPr>
        <w:pStyle w:val="Normal"/>
        <w:spacing w:before="0" w:after="12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Форум «РИТМ» является настоящим инкубатором социально-предпринимательских проектов. Участники, пройдя обучение на площадке форума, уже сейчас </w:t>
      </w:r>
      <w:r>
        <w:rPr>
          <w:b/>
          <w:bCs/>
          <w:sz w:val="28"/>
          <w:szCs w:val="28"/>
          <w:lang w:eastAsia="en-US"/>
        </w:rPr>
        <w:t>создают свои социальные бизнесы, выигрывают гранты, запускают социальные проекты и становятся лидерами развития своих регионов</w:t>
      </w:r>
      <w:r>
        <w:rPr>
          <w:sz w:val="28"/>
          <w:szCs w:val="28"/>
          <w:lang w:eastAsia="en-US"/>
        </w:rPr>
        <w:t>.</w:t>
      </w:r>
    </w:p>
    <w:p>
      <w:pPr>
        <w:pStyle w:val="Normal"/>
        <w:spacing w:before="0" w:after="1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120"/>
        <w:ind w:firstLine="284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Кто может принять участие в Ритма? </w:t>
      </w:r>
    </w:p>
    <w:p>
      <w:pPr>
        <w:pStyle w:val="Normal"/>
        <w:spacing w:before="0" w:after="120"/>
        <w:ind w:firstLine="39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Ритме могут принять участие молодые люди (в том числе с инвалидностью, кроме ментальной) от 18 лет и старше, проживающие на территории России, стран СНГ и дальнего зарубежья.</w:t>
      </w:r>
    </w:p>
    <w:p>
      <w:pPr>
        <w:pStyle w:val="Normal"/>
        <w:spacing w:before="0"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На площадке форума будут действовать специально обученные волонтеры и организована ДОСТУПНАЯ СРЕДА, поэтому каждый участник (в том числе с инвалидностью) будет чувствовать себя комфортно и полностью настроенным на командную работу.</w:t>
      </w:r>
    </w:p>
    <w:p>
      <w:pPr>
        <w:pStyle w:val="Normal"/>
        <w:spacing w:before="0" w:after="120"/>
        <w:ind w:firstLine="397"/>
        <w:jc w:val="both"/>
        <w:rPr>
          <w:rFonts w:eastAsia="Calibri"/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</w:p>
    <w:p>
      <w:pPr>
        <w:pStyle w:val="Normal"/>
        <w:spacing w:before="0" w:after="120"/>
        <w:ind w:firstLine="397"/>
        <w:jc w:val="both"/>
        <w:rPr>
          <w:rFonts w:eastAsia="Calibri"/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Как принять участие в Ритме?</w:t>
      </w:r>
    </w:p>
    <w:p>
      <w:pPr>
        <w:pStyle w:val="Style15"/>
        <w:spacing w:lineRule="auto" w:line="240" w:before="0" w:after="12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Заявку на участие в форуме можно подать на официальном сайте проекта: </w:t>
      </w:r>
      <w:hyperlink r:id="rId2">
        <w:r>
          <w:rPr>
            <w:rFonts w:cs="Times New Roman" w:ascii="Times New Roman" w:hAnsi="Times New Roman"/>
            <w:sz w:val="26"/>
            <w:szCs w:val="26"/>
          </w:rPr>
          <w:t>http://территорияритма.рф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до </w:t>
      </w:r>
      <w:r>
        <w:rPr>
          <w:rFonts w:cs="Times New Roman" w:ascii="Times New Roman" w:hAnsi="Times New Roman"/>
          <w:b/>
          <w:sz w:val="26"/>
          <w:szCs w:val="26"/>
        </w:rPr>
        <w:t>10 августа 2022 года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before="0" w:after="120"/>
        <w:ind w:firstLine="397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Заявку можно подать:</w:t>
      </w:r>
    </w:p>
    <w:p>
      <w:pPr>
        <w:pStyle w:val="Normal"/>
        <w:spacing w:before="0" w:after="120"/>
        <w:ind w:firstLine="397"/>
        <w:jc w:val="both"/>
        <w:rPr/>
      </w:pPr>
      <w:r>
        <w:rPr>
          <w:bCs/>
          <w:sz w:val="26"/>
          <w:szCs w:val="26"/>
        </w:rPr>
        <w:t>В качестве лидера проекта:</w:t>
      </w:r>
      <w:r>
        <w:rPr>
          <w:sz w:val="26"/>
          <w:szCs w:val="26"/>
        </w:rPr>
        <w:t xml:space="preserve"> </w:t>
      </w:r>
      <w:hyperlink r:id="rId3">
        <w:r>
          <w:rPr>
            <w:sz w:val="28"/>
            <w:szCs w:val="28"/>
          </w:rPr>
          <w:t>https://forms.gle/f3UjXHXU8svpSdBLA</w:t>
        </w:r>
      </w:hyperlink>
    </w:p>
    <w:p>
      <w:pPr>
        <w:pStyle w:val="Normal"/>
        <w:spacing w:before="0" w:after="120"/>
        <w:ind w:firstLine="397"/>
        <w:rPr>
          <w:rStyle w:val="Style9"/>
          <w:sz w:val="26"/>
          <w:szCs w:val="26"/>
        </w:rPr>
      </w:pPr>
      <w:r>
        <w:rPr>
          <w:bCs/>
          <w:sz w:val="26"/>
          <w:szCs w:val="26"/>
        </w:rPr>
        <w:t xml:space="preserve">В качестве участника команды: </w:t>
      </w:r>
      <w:hyperlink r:id="rId4">
        <w:r>
          <w:rPr>
            <w:sz w:val="28"/>
            <w:szCs w:val="28"/>
          </w:rPr>
          <w:t>https://forms.gle/MrsNMbZMoyYGAzkK9</w:t>
        </w:r>
      </w:hyperlink>
    </w:p>
    <w:p>
      <w:pPr>
        <w:pStyle w:val="Normal"/>
        <w:suppressAutoHyphens w:val="true"/>
        <w:spacing w:before="0" w:after="120"/>
        <w:ind w:firstLine="397"/>
        <w:jc w:val="both"/>
        <w:rPr>
          <w:rFonts w:eastAsia="SimSun"/>
          <w:bCs/>
          <w:kern w:val="2"/>
          <w:sz w:val="26"/>
          <w:szCs w:val="26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lang w:eastAsia="zh-CN" w:bidi="hi-IN"/>
        </w:rPr>
        <w:t xml:space="preserve">Отбор претендентов будет проходить на конкурсной основе. Его главные критерии - целеустремленность, активность, смелость, а также желание стать настоящим Ритм лидером своего региона и большой страны. </w:t>
      </w:r>
    </w:p>
    <w:p>
      <w:pPr>
        <w:pStyle w:val="Normal"/>
        <w:suppressAutoHyphens w:val="true"/>
        <w:spacing w:before="0" w:after="120"/>
        <w:ind w:firstLine="397"/>
        <w:jc w:val="both"/>
        <w:rPr>
          <w:rFonts w:eastAsia="SimSun"/>
          <w:bCs/>
          <w:kern w:val="2"/>
          <w:sz w:val="26"/>
          <w:szCs w:val="26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lang w:eastAsia="zh-CN" w:bidi="hi-IN"/>
        </w:rPr>
        <w:t xml:space="preserve">Участие в форуме </w:t>
      </w:r>
      <w:r>
        <w:rPr>
          <w:rFonts w:eastAsia="SimSun"/>
          <w:b/>
          <w:bCs/>
          <w:kern w:val="2"/>
          <w:sz w:val="26"/>
          <w:szCs w:val="26"/>
          <w:lang w:eastAsia="zh-CN" w:bidi="hi-IN"/>
        </w:rPr>
        <w:t>БЕСПЛАТНОЕ</w:t>
      </w:r>
      <w:r>
        <w:rPr>
          <w:rFonts w:eastAsia="SimSun"/>
          <w:bCs/>
          <w:kern w:val="2"/>
          <w:sz w:val="26"/>
          <w:szCs w:val="26"/>
          <w:lang w:eastAsia="zh-CN" w:bidi="hi-IN"/>
        </w:rPr>
        <w:t xml:space="preserve"> (участники самостоятельно добираются до Нижнего Новгорода и обратно).</w:t>
      </w:r>
    </w:p>
    <w:p>
      <w:pPr>
        <w:pStyle w:val="Normal"/>
        <w:spacing w:before="0" w:after="120"/>
        <w:ind w:firstLine="397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проведения форума:</w:t>
      </w:r>
      <w:r>
        <w:rPr>
          <w:sz w:val="26"/>
          <w:szCs w:val="26"/>
        </w:rPr>
        <w:t xml:space="preserve"> База отдыха «Изумрудное» в Нижегородской области (Городецкий район, деревня Большой Суходол).</w:t>
      </w:r>
    </w:p>
    <w:p>
      <w:pPr>
        <w:pStyle w:val="Normal"/>
        <w:spacing w:before="0"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Краткое видео о форуме </w:t>
      </w:r>
      <w:hyperlink r:id="rId5">
        <w:r>
          <w:rPr>
            <w:sz w:val="26"/>
            <w:szCs w:val="26"/>
          </w:rPr>
          <w:t>https://www.youtube.com/watch?v=vlb9Cqfiemc</w:t>
        </w:r>
      </w:hyperlink>
      <w:r>
        <w:rPr>
          <w:sz w:val="26"/>
          <w:szCs w:val="26"/>
        </w:rPr>
        <w:t>.</w:t>
      </w:r>
      <w:bookmarkStart w:id="0" w:name="_Hlk107486234"/>
      <w:bookmarkEnd w:id="0"/>
    </w:p>
    <w:p>
      <w:pPr>
        <w:pStyle w:val="Normal"/>
        <w:spacing w:before="0" w:after="1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120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spacing w:before="0" w:after="120"/>
        <w:ind w:firstLine="397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Организаторы и поддержка:</w:t>
      </w:r>
    </w:p>
    <w:p>
      <w:pPr>
        <w:pStyle w:val="Normal"/>
        <w:spacing w:before="0"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Организаторами мероприятия выступают Правительство Нижегородской области, Министерство промышленности, торговли и предпринимательства Нижегородской области, Центр инноваций социальной сферы Нижегородской области и Нижегородская региональная общественная организация инвалидов «Ковчег».</w:t>
      </w:r>
    </w:p>
    <w:p>
      <w:pPr>
        <w:pStyle w:val="Normal"/>
        <w:spacing w:before="0"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пройдет при поддержке Правительства РФ, Губернатора Нижегородской области, Стратегии развития Нижегородской области, Корпоративного университета Правительства Нижегородской области, Центра управления регионом Нижегородской области.</w:t>
      </w:r>
    </w:p>
    <w:p>
      <w:pPr>
        <w:pStyle w:val="Normal"/>
        <w:spacing w:before="0" w:after="120"/>
        <w:ind w:firstLine="397"/>
        <w:jc w:val="both"/>
        <w:rPr/>
      </w:pPr>
      <w:r>
        <w:rPr/>
      </w:r>
    </w:p>
    <w:p>
      <w:pPr>
        <w:pStyle w:val="Normal"/>
        <w:suppressAutoHyphens w:val="true"/>
        <w:spacing w:before="0" w:after="120"/>
        <w:ind w:firstLine="397"/>
        <w:jc w:val="both"/>
        <w:rPr>
          <w:rFonts w:eastAsia="SimSun"/>
          <w:b/>
          <w:b/>
          <w:kern w:val="2"/>
          <w:sz w:val="26"/>
          <w:szCs w:val="26"/>
          <w:lang w:eastAsia="zh-CN" w:bidi="hi-IN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Приглашаем жителей региона принять участие в международном инклюзивном форуме социального предпринимательства «Территория Ритма».</w:t>
      </w:r>
    </w:p>
    <w:p>
      <w:pPr>
        <w:pStyle w:val="Normal"/>
        <w:spacing w:before="0" w:after="120"/>
        <w:ind w:firstLine="397"/>
        <w:jc w:val="both"/>
        <w:rPr>
          <w:rFonts w:ascii="Arial" w:hAnsi="Arial" w:eastAsia="Arial" w:cs="Arial"/>
          <w:b/>
          <w:b/>
          <w:color w:val="767171"/>
          <w:sz w:val="22"/>
          <w:szCs w:val="22"/>
        </w:rPr>
      </w:pPr>
      <w:r>
        <w:rPr>
          <w:rFonts w:eastAsia="Arial" w:cs="Arial" w:ascii="Arial" w:hAnsi="Arial"/>
          <w:b/>
          <w:color w:val="767171"/>
          <w:sz w:val="22"/>
          <w:szCs w:val="22"/>
        </w:rPr>
      </w:r>
    </w:p>
    <w:tbl>
      <w:tblPr>
        <w:tblW w:w="10155" w:type="dxa"/>
        <w:jc w:val="left"/>
        <w:tblInd w:w="358" w:type="dxa"/>
        <w:tblCellMar>
          <w:top w:w="80" w:type="dxa"/>
          <w:left w:w="80" w:type="dxa"/>
          <w:bottom w:w="80" w:type="dxa"/>
          <w:right w:w="80" w:type="dxa"/>
        </w:tblCellMar>
        <w:tblLook w:val="0000" w:noVBand="0" w:noHBand="0" w:firstRow="0" w:lastRow="0" w:firstColumn="0" w:lastColumn="0"/>
      </w:tblPr>
      <w:tblGrid>
        <w:gridCol w:w="3833"/>
        <w:gridCol w:w="6321"/>
      </w:tblGrid>
      <w:tr>
        <w:trPr>
          <w:trHeight w:val="1820" w:hRule="atLeast"/>
        </w:trPr>
        <w:tc>
          <w:tcPr>
            <w:tcW w:w="3833" w:type="dxa"/>
            <w:tcBorders>
              <w:top w:val="single" w:sz="24" w:space="0" w:color="808080"/>
              <w:bottom w:val="single" w:sz="24" w:space="0" w:color="80808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Контакты координаторов проекта:</w:t>
            </w:r>
          </w:p>
        </w:tc>
        <w:tc>
          <w:tcPr>
            <w:tcW w:w="6321" w:type="dxa"/>
            <w:tcBorders>
              <w:top w:val="single" w:sz="24" w:space="0" w:color="F79646"/>
              <w:bottom w:val="single" w:sz="24" w:space="0" w:color="F79646"/>
            </w:tcBorders>
            <w:shd w:color="auto" w:fill="auto" w:val="clear"/>
          </w:tcPr>
          <w:p>
            <w:pPr>
              <w:pStyle w:val="Normal"/>
              <w:pBdr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</w:r>
          </w:p>
          <w:p>
            <w:pPr>
              <w:pStyle w:val="Normal"/>
              <w:pBdr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Руководитель форума - Роман Пономаренко</w:t>
              <w:br/>
              <w:t xml:space="preserve">Тел.: +7 (904) 057-28-67, Email: </w:t>
            </w:r>
            <w:hyperlink r:id="rId6">
              <w:r>
                <w:rPr>
                  <w:rFonts w:eastAsia="Calibri"/>
                  <w:color w:val="auto"/>
                  <w:sz w:val="22"/>
                  <w:szCs w:val="22"/>
                </w:rPr>
                <w:t>52kovcheg@mail.ru</w:t>
              </w:r>
            </w:hyperlink>
          </w:p>
          <w:p>
            <w:pPr>
              <w:pStyle w:val="Normal"/>
              <w:pBdr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со СМИ – Алевтина Тимошенкова</w:t>
              <w:br/>
              <w:t>Тел.: +7 (930) 804-44-01, Email: timoshenkova.</w:t>
            </w:r>
            <w:r>
              <w:rPr>
                <w:rFonts w:eastAsia="Calibri"/>
                <w:sz w:val="22"/>
                <w:szCs w:val="22"/>
                <w:lang w:val="en-US"/>
              </w:rPr>
              <w:t>alevtina</w:t>
            </w:r>
            <w:r>
              <w:rPr>
                <w:rFonts w:eastAsia="Calibri"/>
                <w:sz w:val="22"/>
                <w:szCs w:val="22"/>
              </w:rPr>
              <w:t>@</w:t>
            </w:r>
            <w:r>
              <w:rPr>
                <w:rFonts w:eastAsia="Calibri"/>
                <w:sz w:val="22"/>
                <w:szCs w:val="22"/>
                <w:lang w:val="en-US"/>
              </w:rPr>
              <w:t>yandex</w:t>
            </w:r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pBdr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Сайт проекта: </w:t>
            </w:r>
            <w:r>
              <w:rPr>
                <w:rFonts w:eastAsia="Calibri"/>
                <w:sz w:val="22"/>
                <w:szCs w:val="22"/>
                <w:u w:val="single"/>
              </w:rPr>
              <w:t>www.территорияритма.рф</w:t>
            </w:r>
            <w:r>
              <w:rPr>
                <w:rFonts w:eastAsia="Calibri"/>
                <w:sz w:val="22"/>
                <w:szCs w:val="22"/>
              </w:rPr>
              <w:br/>
              <w:t xml:space="preserve">Группа Вконтакт: </w:t>
            </w:r>
            <w:r>
              <w:rPr>
                <w:sz w:val="22"/>
                <w:szCs w:val="22"/>
              </w:rPr>
              <w:t>https://vk.com/territoria_ritma</w:t>
            </w:r>
          </w:p>
        </w:tc>
      </w:tr>
    </w:tbl>
    <w:p>
      <w:pPr>
        <w:pStyle w:val="Normal"/>
        <w:ind w:firstLine="397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720" w:right="720" w:header="709" w:top="766" w:footer="709" w:bottom="766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Georgia">
    <w:charset w:val="01"/>
    <w:family w:val="roman"/>
    <w:pitch w:val="default"/>
  </w:font>
  <w:font w:name="Wingdings 2">
    <w:charset w:val="02"/>
    <w:family w:val="roman"/>
    <w:pitch w:val="default"/>
  </w:font>
  <w:font w:name="Arial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right" w:pos="9020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5486400</wp:posOffset>
          </wp:positionH>
          <wp:positionV relativeFrom="paragraph">
            <wp:posOffset>-450215</wp:posOffset>
          </wp:positionV>
          <wp:extent cx="1541780" cy="609600"/>
          <wp:effectExtent l="0" t="0" r="0" b="0"/>
          <wp:wrapNone/>
          <wp:docPr id="1" name="Рисунок 1" descr="E:\РИТ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E:\РИТМ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2eb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32eb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rsid w:val="00532eb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rsid w:val="00532eb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rsid w:val="00532ebe"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rsid w:val="00532ebe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rsid w:val="00532eb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link w:val="a7"/>
    <w:qFormat/>
    <w:rsid w:val="004d5393"/>
    <w:rPr>
      <w:rFonts w:ascii="Liberation Serif" w:hAnsi="Liberation Serif" w:eastAsia="SimSun" w:cs="Mangal"/>
      <w:kern w:val="2"/>
      <w:lang w:eastAsia="zh-CN" w:bidi="hi-IN"/>
    </w:rPr>
  </w:style>
  <w:style w:type="character" w:styleId="Style9">
    <w:name w:val="Интернет-ссылка"/>
    <w:basedOn w:val="DefaultParagraphFont"/>
    <w:uiPriority w:val="99"/>
    <w:unhideWhenUsed/>
    <w:rsid w:val="004d5393"/>
    <w:rPr>
      <w:color w:val="0000FF"/>
      <w:u w:val="single"/>
    </w:rPr>
  </w:style>
  <w:style w:type="character" w:styleId="Style10" w:customStyle="1">
    <w:name w:val="Выделенная цитата Знак"/>
    <w:basedOn w:val="DefaultParagraphFont"/>
    <w:link w:val="ab"/>
    <w:uiPriority w:val="30"/>
    <w:qFormat/>
    <w:rsid w:val="009b42dd"/>
    <w:rPr>
      <w:i/>
      <w:iCs/>
      <w:color w:val="4F81BD" w:themeColor="accent1"/>
    </w:rPr>
  </w:style>
  <w:style w:type="character" w:styleId="Style11" w:customStyle="1">
    <w:name w:val="Верхний колонтитул Знак"/>
    <w:basedOn w:val="DefaultParagraphFont"/>
    <w:link w:val="ad"/>
    <w:uiPriority w:val="99"/>
    <w:qFormat/>
    <w:rsid w:val="0008539f"/>
    <w:rPr/>
  </w:style>
  <w:style w:type="character" w:styleId="Style12" w:customStyle="1">
    <w:name w:val="Нижний колонтитул Знак"/>
    <w:basedOn w:val="DefaultParagraphFont"/>
    <w:link w:val="af"/>
    <w:uiPriority w:val="99"/>
    <w:qFormat/>
    <w:rsid w:val="0008539f"/>
    <w:rPr/>
  </w:style>
  <w:style w:type="character" w:styleId="Style13">
    <w:name w:val="Посещённая гиперссылка"/>
    <w:basedOn w:val="DefaultParagraphFont"/>
    <w:uiPriority w:val="99"/>
    <w:semiHidden/>
    <w:unhideWhenUsed/>
    <w:rsid w:val="00e85c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318d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link w:val="a8"/>
    <w:rsid w:val="004d5393"/>
    <w:pPr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lang w:eastAsia="zh-CN" w:bidi="hi-IN"/>
    </w:rPr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19">
    <w:name w:val="Title"/>
    <w:basedOn w:val="Normal"/>
    <w:next w:val="Normal"/>
    <w:qFormat/>
    <w:rsid w:val="00532ebe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20">
    <w:name w:val="Subtitle"/>
    <w:basedOn w:val="Normal"/>
    <w:next w:val="Normal"/>
    <w:qFormat/>
    <w:rsid w:val="00532eb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7a87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c"/>
    <w:uiPriority w:val="30"/>
    <w:qFormat/>
    <w:rsid w:val="009b42dd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 w:themeColor="accent1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e"/>
    <w:uiPriority w:val="99"/>
    <w:unhideWhenUsed/>
    <w:rsid w:val="0008539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f0"/>
    <w:uiPriority w:val="99"/>
    <w:unhideWhenUsed/>
    <w:rsid w:val="0008539f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32e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80ajjaayloacbqef6q.xn--p1ai/" TargetMode="External"/><Relationship Id="rId3" Type="http://schemas.openxmlformats.org/officeDocument/2006/relationships/hyperlink" Target="https://forms.gle/f3UjXHXU8svpSdBLA" TargetMode="External"/><Relationship Id="rId4" Type="http://schemas.openxmlformats.org/officeDocument/2006/relationships/hyperlink" Target="https://forms.gle/MrsNMbZMoyYGAzkK9" TargetMode="External"/><Relationship Id="rId5" Type="http://schemas.openxmlformats.org/officeDocument/2006/relationships/hyperlink" Target="https://www.youtube.com/watch?v=vlb9Cqfiemc" TargetMode="External"/><Relationship Id="rId6" Type="http://schemas.openxmlformats.org/officeDocument/2006/relationships/hyperlink" Target="mailto:52kovcheg@mail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1908-1453-46E6-A1BC-982624FC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LibreOffice/6.4.7.2$Linux_X86_64 LibreOffice_project/72d9d5113b23a0ed474720f9d366fcde9a2744dd</Application>
  <Pages>2</Pages>
  <Words>484</Words>
  <Characters>3656</Characters>
  <CharactersWithSpaces>4112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paxlevan</dc:creator>
  <dc:description/>
  <dc:language>ru-RU</dc:language>
  <cp:lastModifiedBy/>
  <dcterms:modified xsi:type="dcterms:W3CDTF">2022-07-13T18:25:38Z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